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06D35" w14:textId="77777777" w:rsidR="00CA3F96" w:rsidRDefault="00CA3F96"/>
    <w:p w14:paraId="2A9630CA" w14:textId="5EDA834F" w:rsidR="00EE3CD7" w:rsidRDefault="00EE3CD7"/>
    <w:p w14:paraId="03D820A7" w14:textId="755D504E" w:rsidR="00EE3CD7" w:rsidRPr="00C3172A" w:rsidRDefault="00EE3CD7">
      <w:pPr>
        <w:rPr>
          <w:b/>
        </w:rPr>
      </w:pPr>
      <w:r w:rsidRPr="00C3172A">
        <w:rPr>
          <w:b/>
        </w:rPr>
        <w:t xml:space="preserve">Funding </w:t>
      </w:r>
      <w:r w:rsidR="00CA3F96" w:rsidRPr="00C3172A">
        <w:rPr>
          <w:b/>
        </w:rPr>
        <w:t xml:space="preserve">For </w:t>
      </w:r>
      <w:r w:rsidRPr="00C3172A">
        <w:rPr>
          <w:b/>
        </w:rPr>
        <w:t xml:space="preserve">Innovation </w:t>
      </w:r>
      <w:r w:rsidR="00CA3F96" w:rsidRPr="00C3172A">
        <w:rPr>
          <w:b/>
        </w:rPr>
        <w:t xml:space="preserve">– </w:t>
      </w:r>
      <w:r w:rsidRPr="00C3172A">
        <w:rPr>
          <w:b/>
        </w:rPr>
        <w:t>Early</w:t>
      </w:r>
      <w:r w:rsidR="00CA3F96" w:rsidRPr="00C3172A">
        <w:rPr>
          <w:b/>
        </w:rPr>
        <w:t xml:space="preserve"> </w:t>
      </w:r>
      <w:r w:rsidRPr="00C3172A">
        <w:rPr>
          <w:b/>
        </w:rPr>
        <w:t>Stage Innovation Company</w:t>
      </w:r>
    </w:p>
    <w:p w14:paraId="2E7954C6" w14:textId="77777777" w:rsidR="00C3172A" w:rsidRDefault="00C3172A"/>
    <w:p w14:paraId="4015CC0C" w14:textId="002A8193" w:rsidR="00EE3CD7" w:rsidRDefault="00EE3CD7">
      <w:r>
        <w:t xml:space="preserve">Businesses that have undertaken research activities </w:t>
      </w:r>
      <w:r w:rsidR="008562F0">
        <w:t>&amp;</w:t>
      </w:r>
      <w:r>
        <w:t xml:space="preserve"> have lodged claims under the </w:t>
      </w:r>
      <w:r w:rsidR="00CA3F96">
        <w:t xml:space="preserve">Research </w:t>
      </w:r>
      <w:r w:rsidR="008562F0">
        <w:t>&amp;</w:t>
      </w:r>
      <w:r w:rsidR="00CA3F96">
        <w:t xml:space="preserve"> Development Tax Incentive Rebate </w:t>
      </w:r>
      <w:r>
        <w:t>could be interested in understanding how the special status company known as “Early</w:t>
      </w:r>
      <w:r w:rsidR="00CA3F96">
        <w:t xml:space="preserve"> </w:t>
      </w:r>
      <w:r>
        <w:t>Stage Innovation Company” operates.</w:t>
      </w:r>
    </w:p>
    <w:p w14:paraId="0FF0E2BF" w14:textId="273771BC" w:rsidR="00EE3CD7" w:rsidRDefault="00EE3CD7"/>
    <w:p w14:paraId="1513038E" w14:textId="2C5435F6" w:rsidR="00EE3CD7" w:rsidRDefault="00EE3CD7">
      <w:r>
        <w:t>Accountants, this is a great opportunity for you to help inventors to get started on their commercialisation journey by assisting them to become investment ready</w:t>
      </w:r>
      <w:r w:rsidR="008562F0">
        <w:t>.</w:t>
      </w:r>
    </w:p>
    <w:p w14:paraId="16A158BE" w14:textId="46D61E21" w:rsidR="00EE3CD7" w:rsidRDefault="00EE3CD7"/>
    <w:p w14:paraId="1F4EBF2B" w14:textId="09EA06AA" w:rsidR="00EE3CD7" w:rsidRDefault="00EE3CD7">
      <w:r>
        <w:t xml:space="preserve">An </w:t>
      </w:r>
      <w:r w:rsidR="00CA3F96">
        <w:t>Early Stage Innovation Co</w:t>
      </w:r>
      <w:r>
        <w:t>mpany is required to be under 3 years of age</w:t>
      </w:r>
      <w:r w:rsidR="00CA3F96">
        <w:t>,</w:t>
      </w:r>
      <w:r>
        <w:t xml:space="preserve"> have income of less than $200,000 and expenditure of less than $1,000,000 in the last 12 months and to have been involved in the development of new product, processes, services etc.</w:t>
      </w:r>
    </w:p>
    <w:p w14:paraId="5EBCE603" w14:textId="0FD0DBFB" w:rsidR="00EE3CD7" w:rsidRDefault="00EE3CD7"/>
    <w:p w14:paraId="5A93EC52" w14:textId="53655ED9" w:rsidR="00EE3CD7" w:rsidRDefault="00EE3CD7">
      <w:r>
        <w:t>An investor can obtain a taxation rebate of 20% of their investment in a qualifying company up to $200,000 for a sophisticated investor and $10,000 for a retail investor.</w:t>
      </w:r>
    </w:p>
    <w:p w14:paraId="72F48E09" w14:textId="2AF9DBFE" w:rsidR="00EE3CD7" w:rsidRDefault="00EE3CD7"/>
    <w:p w14:paraId="2CEE518A" w14:textId="35B0C96B" w:rsidR="00CA3F96" w:rsidRDefault="00EE3CD7">
      <w:r>
        <w:t xml:space="preserve">Want to know more?  Please </w:t>
      </w:r>
      <w:r w:rsidR="00303C5B">
        <w:t>visit the ESS BIZTOOLS’ website</w:t>
      </w:r>
      <w:r>
        <w:t xml:space="preserve"> </w:t>
      </w:r>
      <w:hyperlink r:id="rId4" w:history="1">
        <w:r w:rsidRPr="009E0DFD">
          <w:rPr>
            <w:rStyle w:val="Hyperlink"/>
          </w:rPr>
          <w:t>www.essbiztools.com.au</w:t>
        </w:r>
      </w:hyperlink>
      <w:r>
        <w:t xml:space="preserve"> </w:t>
      </w:r>
      <w:r w:rsidR="00303C5B">
        <w:t xml:space="preserve">or </w:t>
      </w:r>
      <w:r>
        <w:t>for full details of the</w:t>
      </w:r>
      <w:r w:rsidR="00303C5B">
        <w:t xml:space="preserve"> Early Stage Innovation Company product package</w:t>
      </w:r>
      <w:r>
        <w:t xml:space="preserve"> which has been developed to assist accountants guide your clients through this process</w:t>
      </w:r>
      <w:r w:rsidR="00303C5B">
        <w:t xml:space="preserve"> - </w:t>
      </w:r>
      <w:hyperlink r:id="rId5" w:history="1">
        <w:r w:rsidR="00303C5B" w:rsidRPr="009B5AAB">
          <w:rPr>
            <w:rStyle w:val="Hyperlink"/>
          </w:rPr>
          <w:t>https://www.essbiztools.com.au/index.php?option=com_content&amp;view=article&amp;id=2007&amp;Itemid=731</w:t>
        </w:r>
      </w:hyperlink>
    </w:p>
    <w:p w14:paraId="55893AA8" w14:textId="77777777" w:rsidR="00303C5B" w:rsidRDefault="00303C5B">
      <w:bookmarkStart w:id="0" w:name="_GoBack"/>
      <w:bookmarkEnd w:id="0"/>
    </w:p>
    <w:sectPr w:rsidR="00303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1531AE9-AE2F-40EF-B0A0-766DE3326C9B}"/>
    <w:docVar w:name="dgnword-eventsink" w:val="360827032"/>
  </w:docVars>
  <w:rsids>
    <w:rsidRoot w:val="00851EA6"/>
    <w:rsid w:val="00186F7D"/>
    <w:rsid w:val="002D2696"/>
    <w:rsid w:val="00303C5B"/>
    <w:rsid w:val="00851EA6"/>
    <w:rsid w:val="008562F0"/>
    <w:rsid w:val="00936C48"/>
    <w:rsid w:val="009F3BC3"/>
    <w:rsid w:val="00C3172A"/>
    <w:rsid w:val="00CA3F96"/>
    <w:rsid w:val="00CD5C52"/>
    <w:rsid w:val="00E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3025"/>
  <w15:chartTrackingRefBased/>
  <w15:docId w15:val="{988CC095-85C5-4287-90DE-943A0A48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C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ssbiztools.com.au/index.php?option=com_content&amp;view=article&amp;id=2007&amp;Itemid=731" TargetMode="External"/><Relationship Id="rId4" Type="http://schemas.openxmlformats.org/officeDocument/2006/relationships/hyperlink" Target="http://www.essbiztool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Towers</dc:creator>
  <cp:keywords/>
  <dc:description/>
  <cp:lastModifiedBy>Jenny</cp:lastModifiedBy>
  <cp:revision>3</cp:revision>
  <dcterms:created xsi:type="dcterms:W3CDTF">2021-05-24T01:38:00Z</dcterms:created>
  <dcterms:modified xsi:type="dcterms:W3CDTF">2021-05-24T01:39:00Z</dcterms:modified>
</cp:coreProperties>
</file>